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419D" w:rsidRPr="00B3419D" w:rsidRDefault="00B3419D" w:rsidP="00B3419D">
      <w:pPr>
        <w:pStyle w:val="a3"/>
        <w:numPr>
          <w:ilvl w:val="0"/>
          <w:numId w:val="2"/>
        </w:numPr>
        <w:jc w:val="center"/>
        <w:rPr>
          <w:i/>
          <w:sz w:val="28"/>
          <w:szCs w:val="28"/>
          <w:lang w:val="kk-KZ"/>
        </w:rPr>
      </w:pPr>
      <w:bookmarkStart w:id="0" w:name="z170"/>
      <w:bookmarkStart w:id="1" w:name="_GoBack"/>
      <w:bookmarkEnd w:id="1"/>
      <w:r w:rsidRPr="00B3419D">
        <w:rPr>
          <w:i/>
          <w:color w:val="000000"/>
          <w:sz w:val="28"/>
          <w:szCs w:val="28"/>
          <w:lang w:val="kk-KZ"/>
        </w:rPr>
        <w:t>Жердi пайдалану мен қорғауды мемлекеттiк бақылауды жүзеге асыратын органдар лауазымды адамдарының құқықтары мен мiндеттерi</w:t>
      </w:r>
      <w:bookmarkEnd w:id="0"/>
    </w:p>
    <w:p w:rsidR="00B3419D" w:rsidRDefault="00B3419D" w:rsidP="00B3419D">
      <w:pPr>
        <w:ind w:firstLine="851"/>
        <w:jc w:val="both"/>
        <w:rPr>
          <w:color w:val="000000"/>
          <w:sz w:val="28"/>
          <w:lang w:val="kk-KZ"/>
        </w:rPr>
      </w:pPr>
      <w:r w:rsidRPr="00D04B6B">
        <w:rPr>
          <w:color w:val="000000"/>
          <w:sz w:val="28"/>
          <w:lang w:val="kk-KZ"/>
        </w:rPr>
        <w:t>Жердi пайдалану мен қорғауды мемлекеттiк бақылауды жүзеге асыратын лауазымды адамдардың:</w:t>
      </w:r>
    </w:p>
    <w:p w:rsidR="00B3419D" w:rsidRDefault="00B3419D" w:rsidP="00B3419D">
      <w:pPr>
        <w:ind w:firstLine="851"/>
        <w:jc w:val="both"/>
        <w:rPr>
          <w:i/>
          <w:sz w:val="28"/>
          <w:szCs w:val="28"/>
          <w:lang w:val="kk-KZ"/>
        </w:rPr>
      </w:pPr>
      <w:r w:rsidRPr="00D04B6B">
        <w:rPr>
          <w:color w:val="000000"/>
          <w:sz w:val="28"/>
          <w:lang w:val="kk-KZ"/>
        </w:rPr>
        <w:t>1) кiнәлiлердi жауапқа тарту туралы мәселенi шешу үшiн Қазақстан Республикасының жер заңдарының бұзылуы туралы материалдарды тиiстi органдарға немесе Мемлекеттік корпорацияға жiберуге;</w:t>
      </w:r>
    </w:p>
    <w:p w:rsidR="00B3419D" w:rsidRDefault="00B3419D" w:rsidP="00B3419D">
      <w:pPr>
        <w:ind w:firstLine="851"/>
        <w:jc w:val="both"/>
        <w:rPr>
          <w:i/>
          <w:sz w:val="28"/>
          <w:szCs w:val="28"/>
          <w:lang w:val="kk-KZ"/>
        </w:rPr>
      </w:pPr>
      <w:r w:rsidRPr="00D04B6B">
        <w:rPr>
          <w:color w:val="000000"/>
          <w:sz w:val="28"/>
          <w:lang w:val="kk-KZ"/>
        </w:rPr>
        <w:t>2) Қазақстан Республикасы жер заңдарының бұзылуы туралы хаттамалар (актiлер) жасауға;</w:t>
      </w:r>
    </w:p>
    <w:p w:rsidR="00B3419D" w:rsidRDefault="00B3419D" w:rsidP="00B3419D">
      <w:pPr>
        <w:ind w:firstLine="851"/>
        <w:jc w:val="both"/>
        <w:rPr>
          <w:i/>
          <w:sz w:val="28"/>
          <w:szCs w:val="28"/>
          <w:lang w:val="kk-KZ"/>
        </w:rPr>
      </w:pPr>
      <w:r w:rsidRPr="00D04B6B">
        <w:rPr>
          <w:color w:val="000000"/>
          <w:sz w:val="28"/>
          <w:lang w:val="kk-KZ"/>
        </w:rPr>
        <w:t>3) Қазақстан Республикасының жер заңдарын бұзғаны үшiн әкiмшiлiк жазалау туралы қаулылар шығаруға;</w:t>
      </w:r>
    </w:p>
    <w:p w:rsidR="00B3419D" w:rsidRDefault="00B3419D" w:rsidP="00B3419D">
      <w:pPr>
        <w:ind w:firstLine="851"/>
        <w:jc w:val="both"/>
        <w:rPr>
          <w:i/>
          <w:sz w:val="28"/>
          <w:szCs w:val="28"/>
          <w:lang w:val="kk-KZ"/>
        </w:rPr>
      </w:pPr>
      <w:r w:rsidRPr="00D04B6B">
        <w:rPr>
          <w:color w:val="000000"/>
          <w:sz w:val="28"/>
          <w:lang w:val="kk-KZ"/>
        </w:rPr>
        <w:t>4) Қазақстан Республикасының жер заңнамасын бұзу салдарынан келтірілген шығынды өтеу туралы, өз мақсатында пайдаланылмай не Қазақстан Республикасының заңнамасын бұза отырып пайдаланылып жатқан жер учаскелерiн мәжбүрлеп алып қою туралы, жер учаскелерін беруге, мемлекет мұқтажы үшін алып қоюға, нысаналы мақсатын өзгертуге, мәжбүрлеп иеліктен шығаруға байланысты құқыққа сыйымсыз шешімдердің күшін жою туралы, сондай-ақ жерді пайдалану мен қорғауды мемлекеттік бақылауды жүзеге асыратын органдардың лауазымды адамдарының анықталған Қазақстан Республикасы жер заңнамасын бұзушылықтарды жою жөнінде берген нұсқамаларын осы нұсқама берілген тұлғалар нұсқамада көрсетілген мерзімде орындамаған не тиісінше орындамаған жағдайда оларды орындау туралы және жеке, лауазымды және заңды тұлғалардан айыппұл өндіріп алу туралы істер бойынша сотқа талап-арыз дайындауға және беруге;</w:t>
      </w:r>
    </w:p>
    <w:p w:rsidR="00B3419D" w:rsidRDefault="00B3419D" w:rsidP="00B3419D">
      <w:pPr>
        <w:ind w:firstLine="851"/>
        <w:jc w:val="both"/>
        <w:rPr>
          <w:i/>
          <w:sz w:val="28"/>
          <w:szCs w:val="28"/>
          <w:lang w:val="kk-KZ"/>
        </w:rPr>
      </w:pPr>
      <w:r w:rsidRPr="00D04B6B">
        <w:rPr>
          <w:color w:val="000000"/>
          <w:sz w:val="28"/>
          <w:lang w:val="kk-KZ"/>
        </w:rPr>
        <w:t>5) қызметтiк куәлiгiн көрсеткен жағдайда, ұйымдарға кедергiсiз кiруге, меншiктегi және пайдаланудағы жер учаскелерiн тексеруге, ал әскери, қорғаныс және басқа да арнаулы объектiлер алып жатқан жер учаскелерiн - оларға кiрудiң белгiленген режимiн ескере отырып, тексеруге;</w:t>
      </w:r>
    </w:p>
    <w:p w:rsidR="00B3419D" w:rsidRDefault="00B3419D" w:rsidP="00B3419D">
      <w:pPr>
        <w:ind w:firstLine="851"/>
        <w:jc w:val="both"/>
        <w:rPr>
          <w:i/>
          <w:sz w:val="28"/>
          <w:szCs w:val="28"/>
          <w:lang w:val="kk-KZ"/>
        </w:rPr>
      </w:pPr>
      <w:r w:rsidRPr="00D04B6B">
        <w:rPr>
          <w:color w:val="000000"/>
          <w:sz w:val="28"/>
          <w:lang w:val="kk-KZ"/>
        </w:rPr>
        <w:t>6) жер учаскелерiнiң меншiк иелерi мен жер пайдаланушыларға, сондай-ақ Мемлекеттік корпорацияның лауазымды адамдарына жердi қорғау, Қазақстан Республикасы жер заңдарының бұзылуын жою мәселелерi бойынша орындалуға мiндеттi нұсқамалар беруге;</w:t>
      </w:r>
    </w:p>
    <w:p w:rsidR="00B3419D" w:rsidRDefault="00B3419D" w:rsidP="00B3419D">
      <w:pPr>
        <w:ind w:firstLine="851"/>
        <w:jc w:val="both"/>
        <w:rPr>
          <w:i/>
          <w:sz w:val="28"/>
          <w:szCs w:val="28"/>
          <w:lang w:val="kk-KZ"/>
        </w:rPr>
      </w:pPr>
      <w:r w:rsidRPr="00D04B6B">
        <w:rPr>
          <w:color w:val="000000"/>
          <w:sz w:val="28"/>
          <w:lang w:val="kk-KZ"/>
        </w:rPr>
        <w:t>7) өнеркәсiптiк, азаматтық және басқа да құрылыстар, пайдалы қазба кен орындарын игеру, объектiлердi пайдалану, агротехникалық, орман мелиорациялық, геологиялық-барлау, iздестiру, геодезиялық және өзге де жұмыстар, егер олар Қазақстан Республикасының жер заңдарын, ерекше қорғалатын аумақтар жерiн пайдаланудың белгiленген режимiн бұза отырып жүзеге асырылса және топырақтың құнарлы қабатының жойылуына, ластануына, залалдануына немесе бүлiнуiне, эрозияның күшеюiне, тұздануға, батпақтануға және шектес аумақтарды қоса алғанда, топырақ құнарлылығын төмендететiн басқа да процестерге әкеп соғуы мүмкiн болса, сондай-ақ егер бұл жұмыстар экологиялық сараптамадан өтпеген не терiс қорытынды алған жобалар бойынша жүзеге асырылса, оларды тоқтата тұруға;</w:t>
      </w:r>
    </w:p>
    <w:p w:rsidR="00B3419D" w:rsidRDefault="00B3419D" w:rsidP="00B3419D">
      <w:pPr>
        <w:ind w:firstLine="851"/>
        <w:jc w:val="both"/>
        <w:rPr>
          <w:i/>
          <w:sz w:val="28"/>
          <w:szCs w:val="28"/>
          <w:lang w:val="kk-KZ"/>
        </w:rPr>
      </w:pPr>
      <w:r w:rsidRPr="00D04B6B">
        <w:rPr>
          <w:color w:val="000000"/>
          <w:sz w:val="28"/>
          <w:lang w:val="kk-KZ"/>
        </w:rPr>
        <w:lastRenderedPageBreak/>
        <w:t>8) мемлекеттiк органдардан жер қорының жай-күйi туралы статистикалық ақпаратты алуға;</w:t>
      </w:r>
    </w:p>
    <w:p w:rsidR="00B3419D" w:rsidRDefault="00B3419D" w:rsidP="00B3419D">
      <w:pPr>
        <w:ind w:firstLine="851"/>
        <w:jc w:val="both"/>
        <w:rPr>
          <w:i/>
          <w:sz w:val="28"/>
          <w:szCs w:val="28"/>
          <w:lang w:val="kk-KZ"/>
        </w:rPr>
      </w:pPr>
      <w:r w:rsidRPr="00D04B6B">
        <w:rPr>
          <w:color w:val="000000"/>
          <w:sz w:val="28"/>
          <w:lang w:val="kk-KZ"/>
        </w:rPr>
        <w:t>9) жерге құқықты белгілейтін және сәйкестендіру құжаттары болмаған жағдайда тұрғын жай және өндiрiстiк объектiлердiң салынуын тоқтата тұруға құқығы бар.</w:t>
      </w:r>
    </w:p>
    <w:p w:rsidR="00B3419D" w:rsidRDefault="00B3419D" w:rsidP="00B3419D">
      <w:pPr>
        <w:ind w:firstLine="851"/>
        <w:jc w:val="both"/>
        <w:rPr>
          <w:i/>
          <w:sz w:val="28"/>
          <w:szCs w:val="28"/>
          <w:lang w:val="kk-KZ"/>
        </w:rPr>
      </w:pPr>
      <w:r w:rsidRPr="00D04B6B">
        <w:rPr>
          <w:color w:val="000000"/>
          <w:sz w:val="28"/>
          <w:lang w:val="kk-KZ"/>
        </w:rPr>
        <w:t xml:space="preserve"> Жердi пайдалану мен қорғауды мемлекеттiк бақылауды жүзеге асыратын лауазымды адамдар:</w:t>
      </w:r>
    </w:p>
    <w:p w:rsidR="00B3419D" w:rsidRDefault="00B3419D" w:rsidP="00B3419D">
      <w:pPr>
        <w:ind w:firstLine="851"/>
        <w:jc w:val="both"/>
        <w:rPr>
          <w:i/>
          <w:sz w:val="28"/>
          <w:szCs w:val="28"/>
          <w:lang w:val="kk-KZ"/>
        </w:rPr>
      </w:pPr>
      <w:r w:rsidRPr="00D04B6B">
        <w:rPr>
          <w:color w:val="000000"/>
          <w:sz w:val="28"/>
          <w:lang w:val="kk-KZ"/>
        </w:rPr>
        <w:t>1) Қазақстан Республикасының жер заңдарын бұзушыларға уақтылы шаралар қолдануға;</w:t>
      </w:r>
    </w:p>
    <w:p w:rsidR="00B3419D" w:rsidRDefault="00B3419D" w:rsidP="00B3419D">
      <w:pPr>
        <w:ind w:firstLine="851"/>
        <w:jc w:val="both"/>
        <w:rPr>
          <w:i/>
          <w:sz w:val="28"/>
          <w:szCs w:val="28"/>
          <w:lang w:val="kk-KZ"/>
        </w:rPr>
      </w:pPr>
      <w:r w:rsidRPr="00D04B6B">
        <w:rPr>
          <w:color w:val="000000"/>
          <w:sz w:val="28"/>
          <w:lang w:val="kk-KZ"/>
        </w:rPr>
        <w:t>2) жүргiзiлетiн тексерулердiң материалдарын объективтi түрде дайындауға мiндеттi.</w:t>
      </w:r>
    </w:p>
    <w:p w:rsidR="00B3419D" w:rsidRDefault="00B3419D" w:rsidP="00B3419D">
      <w:pPr>
        <w:ind w:firstLine="851"/>
        <w:jc w:val="both"/>
        <w:rPr>
          <w:i/>
          <w:sz w:val="28"/>
          <w:szCs w:val="28"/>
          <w:lang w:val="kk-KZ"/>
        </w:rPr>
      </w:pPr>
      <w:r w:rsidRPr="00D04B6B">
        <w:rPr>
          <w:color w:val="000000"/>
          <w:sz w:val="28"/>
          <w:lang w:val="kk-KZ"/>
        </w:rPr>
        <w:t>Жердi пайдалану мен қорғауға мемлекеттiк бақылауды жүзеге асыратын лауазымды адамдардың шешiмдерiне, әрекеттерiне (әрекетсіздігіне) және әрекеттiң жасалуына (шешiмдердiң қабылдануына) негiз болған ақпаратқа жоғары тұрған лауазымды адамға және сотқа шағым жасалуы мүмкiн.</w:t>
      </w:r>
    </w:p>
    <w:p w:rsidR="00B3419D" w:rsidRDefault="00B3419D" w:rsidP="00B3419D">
      <w:pPr>
        <w:ind w:firstLine="851"/>
        <w:jc w:val="both"/>
        <w:rPr>
          <w:i/>
          <w:sz w:val="28"/>
          <w:szCs w:val="28"/>
          <w:lang w:val="kk-KZ"/>
        </w:rPr>
      </w:pPr>
      <w:r w:rsidRPr="00D04B6B">
        <w:rPr>
          <w:color w:val="000000"/>
          <w:sz w:val="28"/>
          <w:lang w:val="kk-KZ"/>
        </w:rPr>
        <w:t>Жоғары тұрған лауазымды адамға шағым жасалғаннан кейін жердi пайдалану мен қорғауға мемлекеттiк бақылауды жүзеге асыратын лауазымды адамдардың шешiмдерiне, әрекеттерiне (әрекетсіздігіне) және әрекеттердiң жасалуына (шешiмдердiң қабылдануына) негiз болған ақпаратқа арыз сотқа берiледi.</w:t>
      </w:r>
    </w:p>
    <w:p w:rsidR="00B3419D" w:rsidRPr="00D04B6B" w:rsidRDefault="00B3419D" w:rsidP="00B3419D">
      <w:pPr>
        <w:ind w:firstLine="851"/>
        <w:jc w:val="both"/>
        <w:rPr>
          <w:i/>
          <w:sz w:val="28"/>
          <w:szCs w:val="28"/>
          <w:lang w:val="kk-KZ"/>
        </w:rPr>
      </w:pPr>
      <w:r w:rsidRPr="00D04B6B">
        <w:rPr>
          <w:color w:val="000000"/>
          <w:sz w:val="28"/>
          <w:lang w:val="kk-KZ"/>
        </w:rPr>
        <w:t xml:space="preserve">Жердi пайдалану мен қорғауды мемлекеттiк бақылау жасауды жүзеге асыруға кедергi жасайтын лауазымды және жеке тұлғалар, жердi пайдалану мен қорғауды мемлекеттiк бақылауды жүзеге асыратын лауазымды адамдарға қатысты күш жұмсау қаупін төндіретiн немесе күш жұмсау әрекеттерiн қолданатын лауазымды және жеке тұлғалар Қазақстан Республикасының заңдарына сәйкес жауаптылықта болады. </w:t>
      </w:r>
    </w:p>
    <w:p w:rsidR="00B3419D" w:rsidRPr="00D04B6B" w:rsidRDefault="00B3419D" w:rsidP="00B3419D">
      <w:pPr>
        <w:tabs>
          <w:tab w:val="left" w:pos="720"/>
          <w:tab w:val="left" w:pos="1080"/>
        </w:tabs>
        <w:ind w:left="450"/>
        <w:rPr>
          <w:sz w:val="28"/>
          <w:szCs w:val="28"/>
          <w:lang w:val="kk-KZ"/>
        </w:rPr>
      </w:pPr>
    </w:p>
    <w:p w:rsidR="00B3419D" w:rsidRDefault="00B3419D" w:rsidP="00B3419D">
      <w:pPr>
        <w:ind w:left="705"/>
        <w:jc w:val="center"/>
        <w:rPr>
          <w:b/>
          <w:sz w:val="28"/>
          <w:szCs w:val="28"/>
          <w:lang w:val="kk-KZ"/>
        </w:rPr>
      </w:pPr>
    </w:p>
    <w:p w:rsidR="00B3419D" w:rsidRDefault="00B3419D" w:rsidP="00B3419D">
      <w:pPr>
        <w:ind w:left="705"/>
        <w:jc w:val="center"/>
        <w:rPr>
          <w:b/>
          <w:sz w:val="28"/>
          <w:szCs w:val="28"/>
          <w:lang w:val="kk-KZ"/>
        </w:rPr>
      </w:pPr>
    </w:p>
    <w:p w:rsidR="00B3419D" w:rsidRDefault="00B3419D" w:rsidP="00B3419D">
      <w:pPr>
        <w:ind w:left="705"/>
        <w:jc w:val="center"/>
        <w:rPr>
          <w:b/>
          <w:sz w:val="28"/>
          <w:szCs w:val="28"/>
          <w:lang w:val="kk-KZ"/>
        </w:rPr>
      </w:pPr>
    </w:p>
    <w:p w:rsidR="00B3419D" w:rsidRDefault="00B3419D" w:rsidP="00B3419D">
      <w:pPr>
        <w:ind w:left="705"/>
        <w:jc w:val="center"/>
        <w:rPr>
          <w:b/>
          <w:sz w:val="28"/>
          <w:szCs w:val="28"/>
          <w:lang w:val="kk-KZ"/>
        </w:rPr>
      </w:pPr>
    </w:p>
    <w:p w:rsidR="00B3419D" w:rsidRDefault="00B3419D" w:rsidP="00B3419D">
      <w:pPr>
        <w:ind w:left="705"/>
        <w:jc w:val="center"/>
        <w:rPr>
          <w:b/>
          <w:sz w:val="28"/>
          <w:szCs w:val="28"/>
          <w:lang w:val="kk-KZ"/>
        </w:rPr>
      </w:pPr>
    </w:p>
    <w:p w:rsidR="00B3419D" w:rsidRDefault="00B3419D" w:rsidP="00B3419D">
      <w:pPr>
        <w:ind w:left="705"/>
        <w:jc w:val="center"/>
        <w:rPr>
          <w:b/>
          <w:sz w:val="28"/>
          <w:szCs w:val="28"/>
          <w:lang w:val="kk-KZ"/>
        </w:rPr>
      </w:pPr>
    </w:p>
    <w:p w:rsidR="00B3419D" w:rsidRDefault="00B3419D" w:rsidP="00B3419D">
      <w:pPr>
        <w:ind w:left="705"/>
        <w:jc w:val="center"/>
        <w:rPr>
          <w:b/>
          <w:sz w:val="28"/>
          <w:szCs w:val="28"/>
          <w:lang w:val="kk-KZ"/>
        </w:rPr>
      </w:pPr>
    </w:p>
    <w:p w:rsidR="000D2065" w:rsidRPr="00B3419D" w:rsidRDefault="000D2065">
      <w:pPr>
        <w:rPr>
          <w:lang w:val="kk-KZ"/>
        </w:rPr>
      </w:pPr>
    </w:p>
    <w:sectPr w:rsidR="000D2065" w:rsidRPr="00B341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F25D87"/>
    <w:multiLevelType w:val="multilevel"/>
    <w:tmpl w:val="78863BF2"/>
    <w:lvl w:ilvl="0">
      <w:start w:val="3"/>
      <w:numFmt w:val="decimal"/>
      <w:lvlText w:val="%1"/>
      <w:lvlJc w:val="left"/>
      <w:pPr>
        <w:ind w:left="375" w:hanging="375"/>
      </w:pPr>
      <w:rPr>
        <w:rFonts w:hint="default"/>
        <w:color w:val="000000"/>
      </w:rPr>
    </w:lvl>
    <w:lvl w:ilvl="1">
      <w:start w:val="5"/>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1" w15:restartNumberingAfterBreak="0">
    <w:nsid w:val="5A623B00"/>
    <w:multiLevelType w:val="hybridMultilevel"/>
    <w:tmpl w:val="7CF0634C"/>
    <w:lvl w:ilvl="0" w:tplc="D362E71A">
      <w:start w:val="8"/>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345"/>
    <w:rsid w:val="000D2065"/>
    <w:rsid w:val="009C3345"/>
    <w:rsid w:val="00B341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DC24B"/>
  <w15:chartTrackingRefBased/>
  <w15:docId w15:val="{94CB92C0-0642-4D44-A032-5E02969C2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419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41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619</Words>
  <Characters>3529</Characters>
  <Application>Microsoft Office Word</Application>
  <DocSecurity>0</DocSecurity>
  <Lines>29</Lines>
  <Paragraphs>8</Paragraphs>
  <ScaleCrop>false</ScaleCrop>
  <Company>diakov.net</Company>
  <LinksUpToDate>false</LinksUpToDate>
  <CharactersWithSpaces>4140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2020-03-15T16:11:00Z</dcterms:created>
  <dcterms:modified xsi:type="dcterms:W3CDTF">2020-03-15T16:11:00Z</dcterms:modified>
</cp:coreProperties>
</file>